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FB19D1" w14:paraId="5BA197A5" wp14:textId="4B843B31">
      <w:pPr>
        <w:spacing w:after="160" w:line="259" w:lineRule="auto"/>
        <w:jc w:val="center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Демонстрационный вариант промежуточной аттестации по английскому языку 2022.</w:t>
      </w:r>
    </w:p>
    <w:p xmlns:wp14="http://schemas.microsoft.com/office/word/2010/wordml" w:rsidP="62FB19D1" w14:paraId="7F0F5963" wp14:textId="77AC864C">
      <w:pPr>
        <w:spacing w:after="160" w:line="259" w:lineRule="auto"/>
        <w:jc w:val="center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10 класс.</w:t>
      </w:r>
    </w:p>
    <w:p xmlns:wp14="http://schemas.microsoft.com/office/word/2010/wordml" w:rsidP="62FB19D1" w14:paraId="7343A2CE" wp14:textId="2F0CB3E2">
      <w:pPr>
        <w:spacing w:after="160" w:line="259" w:lineRule="auto"/>
        <w:jc w:val="center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Grammar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Present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Simple,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Present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Continuous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Future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tenses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Past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Simple,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Past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Continuous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Past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Perfect,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Present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Perfect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xmlns:wp14="http://schemas.microsoft.com/office/word/2010/wordml" w:rsidP="62FB19D1" w14:paraId="501817AE" wp14:textId="3EF9BFBD">
      <w:pPr>
        <w:spacing w:after="160" w:line="259" w:lineRule="auto"/>
        <w:jc w:val="center"/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Vocabulary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Environment.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Phrasal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verbs: run</w:t>
      </w:r>
    </w:p>
    <w:p w:rsidR="62FB19D1" w:rsidP="62FB19D1" w:rsidRDefault="62FB19D1" w14:paraId="2508EC97" w14:textId="06C5C6E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PT Sans" w:hAnsi="PT Sans" w:eastAsia="PT Sans" w:cs="PT Sans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Reading.</w:t>
      </w:r>
    </w:p>
    <w:p w:rsidR="62FB19D1" w:rsidP="62FB19D1" w:rsidRDefault="62FB19D1" w14:paraId="4B6C426E" w14:textId="7CCB50BB">
      <w:pPr>
        <w:pStyle w:val="Normal"/>
        <w:spacing w:after="160" w:line="259" w:lineRule="auto"/>
        <w:ind w:left="0"/>
        <w:jc w:val="left"/>
        <w:rPr>
          <w:rFonts w:ascii="PT Serif" w:hAnsi="PT Serif" w:eastAsia="PT Serif" w:cs="PT Serif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</w:pPr>
      <w:r w:rsidRPr="62FB19D1" w:rsidR="62FB19D1">
        <w:rPr>
          <w:rFonts w:ascii="PT Serif" w:hAnsi="PT Serif" w:eastAsia="PT Serif" w:cs="PT Serif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  <w:t xml:space="preserve">Extracts from </w:t>
      </w:r>
      <w:r w:rsidRPr="62FB19D1" w:rsidR="62FB19D1">
        <w:rPr>
          <w:rFonts w:ascii="PT Serif" w:hAnsi="PT Serif" w:eastAsia="PT Serif" w:cs="PT Serif"/>
          <w:b w:val="0"/>
          <w:bCs w:val="0"/>
          <w:i w:val="1"/>
          <w:iCs w:val="1"/>
          <w:caps w:val="0"/>
          <w:smallCaps w:val="0"/>
          <w:noProof w:val="0"/>
          <w:color w:val="333333"/>
          <w:sz w:val="27"/>
          <w:szCs w:val="27"/>
          <w:lang w:val="ru-RU"/>
        </w:rPr>
        <w:t>How can we Save our Planet?</w:t>
      </w:r>
      <w:r w:rsidRPr="62FB19D1" w:rsidR="62FB19D1">
        <w:rPr>
          <w:rFonts w:ascii="PT Serif" w:hAnsi="PT Serif" w:eastAsia="PT Serif" w:cs="PT Serif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  <w:t xml:space="preserve"> by 9-year-old Sophie Clough, winner of the 2020 World Vision essay-writing competition.</w:t>
      </w:r>
    </w:p>
    <w:p w:rsidR="62FB19D1" w:rsidP="62FB19D1" w:rsidRDefault="62FB19D1" w14:paraId="1089381C" w14:textId="6E9A236A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The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earth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getting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1. 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bigger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colder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warmer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Huge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glacial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drift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melting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causing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our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sea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levels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2.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rise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fall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stay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same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causes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flooding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coastal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areas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including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near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home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west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Ireland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Climate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change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hot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topic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Greta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Thunberg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motivated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thousands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young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people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take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for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3. 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bad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government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big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companies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planet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up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politicians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David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Attenborough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told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about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plastic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oceans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wiping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out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many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species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and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4. protecting/threatening/saving</w:t>
      </w:r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many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more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My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school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"Green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school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". We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learn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about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biodiversity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have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ideas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how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save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our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planet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62FB19D1" w:rsidP="62FB19D1" w:rsidRDefault="62FB19D1" w14:paraId="4C9254DE" w14:textId="0CE832F3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I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thinking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about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these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ideas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when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suddenly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Covid 19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stopped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our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tracks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Everything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stopped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Not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only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I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grounded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5.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birds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bats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planes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were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grounded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boats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were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docked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cars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left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their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driveways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What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happening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planet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stayed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home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? The International Space Station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been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seeing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blue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skies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over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world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6. 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air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pollution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water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pollution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noise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pollution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falls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drastically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Dolphins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swimming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up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canals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Venice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Ducks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happily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7. 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crowing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bathing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posing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Rome’s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Trevi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Fountain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What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opportune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time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for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our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sick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ailing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8. 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planet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solar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system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universe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!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what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will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happen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our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planet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from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now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? I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hope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will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learn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from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time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lived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through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Covid 19,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when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earth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water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9. 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light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air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oxygen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became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pure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because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became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still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We’ll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remember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how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looked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after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each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other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We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10. 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infected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injected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interconnected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circle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life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 "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Humans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ARE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nature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",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Greta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said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62FB19D1" w:rsidP="62FB19D1" w:rsidRDefault="62FB19D1" w14:paraId="75296817" w14:textId="7780790C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62FB19D1" w:rsidP="62FB19D1" w:rsidRDefault="62FB19D1" w14:paraId="3E411E24" w14:textId="65356F60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62FB19D1" w:rsidP="62FB19D1" w:rsidRDefault="62FB19D1" w14:paraId="7924C792" w14:textId="180D752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PT Sans" w:hAnsi="PT Sans" w:eastAsia="PT Sans" w:cs="PT Sans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Grammar/Vocabulary.</w:t>
      </w:r>
    </w:p>
    <w:p w:rsidR="62FB19D1" w:rsidP="62FB19D1" w:rsidRDefault="62FB19D1" w14:paraId="5BF244F5" w14:textId="5463B49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We’ve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run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….............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bread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62FB19D1" w:rsidP="62FB19D1" w:rsidRDefault="62FB19D1" w14:paraId="260A32BD" w14:textId="2C71EF2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out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b.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c.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proofErr w:type="spellEnd"/>
    </w:p>
    <w:p w:rsidR="62FB19D1" w:rsidP="62FB19D1" w:rsidRDefault="62FB19D1" w14:paraId="3FFF613C" w14:textId="3468761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I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ran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…...............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Jane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yesterday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way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work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62FB19D1" w:rsidP="62FB19D1" w:rsidRDefault="62FB19D1" w14:paraId="40FBF565" w14:textId="57CB3BB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b.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out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c.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proofErr w:type="spellEnd"/>
    </w:p>
    <w:p w:rsidR="62FB19D1" w:rsidP="62FB19D1" w:rsidRDefault="62FB19D1" w14:paraId="7AE7F872" w14:textId="084E95F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PT Sans" w:hAnsi="PT Sans" w:eastAsia="PT Sans" w:cs="PT San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Lucy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coming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school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tomorrow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? -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I'm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not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sure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. I ….............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call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her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and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ask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>.</w:t>
      </w:r>
    </w:p>
    <w:p w:rsidR="62FB19D1" w:rsidP="62FB19D1" w:rsidRDefault="62FB19D1" w14:paraId="17E09460" w14:textId="6BC0B4E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will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  b.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am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going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c. -</w:t>
      </w:r>
    </w:p>
    <w:p w:rsidR="62FB19D1" w:rsidP="62FB19D1" w:rsidRDefault="62FB19D1" w14:paraId="4B7E05A6" w14:textId="5E77FEE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-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Why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are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you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taking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car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keys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?  - I …...........  John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gym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>.</w:t>
      </w:r>
    </w:p>
    <w:p w:rsidR="62FB19D1" w:rsidP="62FB19D1" w:rsidRDefault="62FB19D1" w14:paraId="24C094C4" w14:textId="0A1D67B8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am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going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drive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 b.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will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drive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 c.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will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be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driving</w:t>
      </w:r>
      <w:proofErr w:type="spellEnd"/>
    </w:p>
    <w:p w:rsidR="62FB19D1" w:rsidP="62FB19D1" w:rsidRDefault="62FB19D1" w14:paraId="284912AB" w14:textId="7D1D6A9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Can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I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speak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Mrs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White?  No,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she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_____________ (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go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)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out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>.</w:t>
      </w:r>
    </w:p>
    <w:p w:rsidR="62FB19D1" w:rsidP="421EBF5F" w:rsidRDefault="62FB19D1" w14:paraId="07DE7F8A" w14:textId="251E44A5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proofErr w:type="spellStart"/>
      <w:r w:rsidRPr="421EBF5F" w:rsidR="421EBF5F">
        <w:rPr>
          <w:rFonts w:ascii="PT Sans" w:hAnsi="PT Sans" w:eastAsia="PT Sans" w:cs="PT Sans"/>
          <w:noProof w:val="0"/>
          <w:lang w:val="ru-RU"/>
        </w:rPr>
        <w:t>has</w:t>
      </w:r>
      <w:proofErr w:type="spellEnd"/>
      <w:r w:rsidRPr="421EBF5F" w:rsidR="421EBF5F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421EBF5F" w:rsidR="421EBF5F">
        <w:rPr>
          <w:rFonts w:ascii="PT Sans" w:hAnsi="PT Sans" w:eastAsia="PT Sans" w:cs="PT Sans"/>
          <w:noProof w:val="0"/>
          <w:lang w:val="ru-RU"/>
        </w:rPr>
        <w:t>gone</w:t>
      </w:r>
      <w:proofErr w:type="spellEnd"/>
      <w:r w:rsidRPr="421EBF5F" w:rsidR="421EBF5F">
        <w:rPr>
          <w:rFonts w:ascii="PT Sans" w:hAnsi="PT Sans" w:eastAsia="PT Sans" w:cs="PT Sans"/>
          <w:noProof w:val="0"/>
          <w:lang w:val="ru-RU"/>
        </w:rPr>
        <w:t xml:space="preserve">  b. </w:t>
      </w:r>
      <w:proofErr w:type="spellStart"/>
      <w:r w:rsidRPr="421EBF5F" w:rsidR="421EBF5F">
        <w:rPr>
          <w:rFonts w:ascii="PT Sans" w:hAnsi="PT Sans" w:eastAsia="PT Sans" w:cs="PT Sans"/>
          <w:noProof w:val="0"/>
          <w:lang w:val="ru-RU"/>
        </w:rPr>
        <w:t>went</w:t>
      </w:r>
      <w:proofErr w:type="spellEnd"/>
      <w:r w:rsidRPr="421EBF5F" w:rsidR="421EBF5F">
        <w:rPr>
          <w:rFonts w:ascii="PT Sans" w:hAnsi="PT Sans" w:eastAsia="PT Sans" w:cs="PT Sans"/>
          <w:noProof w:val="0"/>
          <w:lang w:val="ru-RU"/>
        </w:rPr>
        <w:t xml:space="preserve">  c. goes</w:t>
      </w:r>
    </w:p>
    <w:p w:rsidR="62FB19D1" w:rsidP="62FB19D1" w:rsidRDefault="62FB19D1" w14:paraId="798BC11C" w14:textId="51A75328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My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grandma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ran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….......... 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police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after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stealing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most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expensive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diamond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world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>.</w:t>
      </w:r>
    </w:p>
    <w:p w:rsidR="62FB19D1" w:rsidP="62FB19D1" w:rsidRDefault="62FB19D1" w14:paraId="17E62A3C" w14:textId="6B26DC35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away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from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  b.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out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  c.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over</w:t>
      </w:r>
      <w:proofErr w:type="spellEnd"/>
    </w:p>
    <w:p w:rsidR="62FB19D1" w:rsidP="62FB19D1" w:rsidRDefault="62FB19D1" w14:paraId="30037FFB" w14:textId="4CCAB8F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My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youger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sister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likes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add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…........... everywhere.</w:t>
      </w:r>
    </w:p>
    <w:p w:rsidR="62FB19D1" w:rsidP="62FB19D1" w:rsidRDefault="62FB19D1" w14:paraId="0E084DAB" w14:textId="51B18F7D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PT Sans" w:hAnsi="PT Sans" w:eastAsia="PT Sans" w:cs="PT Sans"/>
          <w:noProof w:val="0"/>
          <w:sz w:val="22"/>
          <w:szCs w:val="22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glitter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  b.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litter</w:t>
      </w:r>
      <w:proofErr w:type="spellEnd"/>
      <w:r w:rsidRPr="62FB19D1" w:rsidR="62FB19D1">
        <w:rPr>
          <w:rFonts w:ascii="PT Sans" w:hAnsi="PT Sans" w:eastAsia="PT Sans" w:cs="PT Sans"/>
          <w:noProof w:val="0"/>
          <w:lang w:val="ru-RU"/>
        </w:rPr>
        <w:t xml:space="preserve">  c. </w:t>
      </w:r>
      <w:proofErr w:type="spellStart"/>
      <w:r w:rsidRPr="62FB19D1" w:rsidR="62FB19D1">
        <w:rPr>
          <w:rFonts w:ascii="PT Sans" w:hAnsi="PT Sans" w:eastAsia="PT Sans" w:cs="PT Sans"/>
          <w:noProof w:val="0"/>
          <w:lang w:val="ru-RU"/>
        </w:rPr>
        <w:t>gitter</w:t>
      </w:r>
      <w:proofErr w:type="spellEnd"/>
    </w:p>
    <w:p w:rsidR="62FB19D1" w:rsidP="62FB19D1" w:rsidRDefault="62FB19D1" w14:paraId="30F6F777" w14:textId="5B5CEDCE">
      <w:pPr>
        <w:pStyle w:val="Normal"/>
        <w:spacing w:after="160" w:line="259" w:lineRule="auto"/>
        <w:jc w:val="both"/>
        <w:rPr>
          <w:rFonts w:ascii="PT Sans" w:hAnsi="PT Sans" w:eastAsia="PT Sans" w:cs="PT Sans"/>
          <w:noProof w:val="0"/>
          <w:lang w:val="ru-RU"/>
        </w:rPr>
      </w:pPr>
    </w:p>
    <w:p w:rsidR="62FB19D1" w:rsidP="62FB19D1" w:rsidRDefault="62FB19D1" w14:paraId="36D9EE39" w14:textId="54B45BD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sz w:val="22"/>
          <w:szCs w:val="22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Listening.</w:t>
      </w:r>
    </w:p>
    <w:p w:rsidR="62FB19D1" w:rsidP="62FB19D1" w:rsidRDefault="62FB19D1" w14:paraId="7AE2A0CC" w14:textId="5E2108F7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Pre-Listening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Exercise</w:t>
      </w:r>
      <w:proofErr w:type="spellEnd"/>
    </w:p>
    <w:p w:rsidR="62FB19D1" w:rsidP="62FB19D1" w:rsidRDefault="62FB19D1" w14:paraId="4D8E0E8F" w14:textId="6461E666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[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Randall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created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listening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activity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saving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environment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with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his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daughter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Aubrey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.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has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appeared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many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conversations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site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including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another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one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saving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planet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called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, “Water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Conservation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,”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produced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December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2016</w:t>
      </w:r>
      <w:proofErr w:type="gram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. ]</w:t>
      </w:r>
      <w:proofErr w:type="gramEnd"/>
    </w:p>
    <w:p w:rsidR="62FB19D1" w:rsidP="62FB19D1" w:rsidRDefault="62FB19D1" w14:paraId="5A2DAEDB" w14:textId="72652A20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Idioms</w:t>
      </w:r>
      <w:proofErr w:type="spellEnd"/>
    </w:p>
    <w:p w:rsidR="62FB19D1" w:rsidP="62FB19D1" w:rsidRDefault="62FB19D1" w14:paraId="31D8DB83" w14:textId="19472D44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“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be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way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out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left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field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” =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be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totally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wrong</w:t>
      </w:r>
      <w:proofErr w:type="spellEnd"/>
      <w:r>
        <w:br/>
      </w: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“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Some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people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thought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scientist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way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out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left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field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when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suggested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that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cooking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oil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could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be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recycled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power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car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engines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. In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end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scientist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was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right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.”</w:t>
      </w:r>
    </w:p>
    <w:p w:rsidR="62FB19D1" w:rsidP="62FB19D1" w:rsidRDefault="62FB19D1" w14:paraId="03C6B633" w14:textId="071B3E60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“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scratch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surface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” =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only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begin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deal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with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a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small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part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problem</w:t>
      </w:r>
      <w:proofErr w:type="spellEnd"/>
      <w:r>
        <w:br/>
      </w: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“The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government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is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only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beginning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to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scratch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surface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in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dealing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with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serious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environmental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issues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.”</w:t>
      </w:r>
    </w:p>
    <w:p w:rsidR="62FB19D1" w:rsidP="62FB19D1" w:rsidRDefault="62FB19D1" w14:paraId="490F3BF1" w14:textId="734ACFDC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Listening</w:t>
      </w:r>
    </w:p>
    <w:p w:rsidR="62FB19D1" w:rsidP="62FB19D1" w:rsidRDefault="62FB19D1" w14:paraId="6A8C0D23" w14:textId="32B0D606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1.The </w:t>
      </w: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girl's</w:t>
      </w: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name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is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_____.</w:t>
      </w:r>
    </w:p>
    <w:p w:rsidR="62FB19D1" w:rsidP="62FB19D1" w:rsidRDefault="62FB19D1" w14:paraId="402AECB5" w14:textId="20194A2D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a.Ellen</w:t>
      </w:r>
    </w:p>
    <w:p w:rsidR="62FB19D1" w:rsidP="62FB19D1" w:rsidRDefault="62FB19D1" w14:paraId="22C4B02F" w14:textId="154040AC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b.Alice</w:t>
      </w:r>
    </w:p>
    <w:p w:rsidR="62FB19D1" w:rsidP="62FB19D1" w:rsidRDefault="62FB19D1" w14:paraId="2F2AF0B1" w14:textId="79236257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c.Alex</w:t>
      </w:r>
    </w:p>
    <w:p w:rsidR="62FB19D1" w:rsidP="62FB19D1" w:rsidRDefault="62FB19D1" w14:paraId="012F9FDB" w14:textId="4AFD07DC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2.She says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we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should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save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water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when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_____.</w:t>
      </w:r>
    </w:p>
    <w:p w:rsidR="62FB19D1" w:rsidP="62FB19D1" w:rsidRDefault="62FB19D1" w14:paraId="22C277AF" w14:textId="50783F46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a.Cleaning </w:t>
      </w: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clothes</w:t>
      </w:r>
    </w:p>
    <w:p w:rsidR="62FB19D1" w:rsidP="62FB19D1" w:rsidRDefault="62FB19D1" w14:paraId="2031595D" w14:textId="6F8346A7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b.washing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cars</w:t>
      </w:r>
      <w:proofErr w:type="spellEnd"/>
    </w:p>
    <w:p w:rsidR="62FB19D1" w:rsidP="62FB19D1" w:rsidRDefault="62FB19D1" w14:paraId="159AC008" w14:textId="5B8FD65B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c.taking a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bath</w:t>
      </w:r>
      <w:proofErr w:type="spellEnd"/>
    </w:p>
    <w:p w:rsidR="62FB19D1" w:rsidP="62FB19D1" w:rsidRDefault="62FB19D1" w14:paraId="52214B09" w14:textId="1D14BDD0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3.The </w:t>
      </w: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girl's</w:t>
      </w: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second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suggestion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is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about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_____.</w:t>
      </w:r>
    </w:p>
    <w:p w:rsidR="62FB19D1" w:rsidP="62FB19D1" w:rsidRDefault="62FB19D1" w14:paraId="56AA0992" w14:textId="6450570A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a.having a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family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clean-up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party</w:t>
      </w:r>
      <w:proofErr w:type="spellEnd"/>
    </w:p>
    <w:p w:rsidR="62FB19D1" w:rsidP="62FB19D1" w:rsidRDefault="62FB19D1" w14:paraId="6EA5766D" w14:textId="7FB7D25D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b.disposing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trash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properly</w:t>
      </w:r>
      <w:proofErr w:type="spellEnd"/>
    </w:p>
    <w:p w:rsidR="62FB19D1" w:rsidP="62FB19D1" w:rsidRDefault="62FB19D1" w14:paraId="40BFD9E3" w14:textId="50D8926F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c.separating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different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types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of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garbage</w:t>
      </w:r>
      <w:proofErr w:type="spellEnd"/>
    </w:p>
    <w:p w:rsidR="62FB19D1" w:rsidP="62FB19D1" w:rsidRDefault="62FB19D1" w14:paraId="2D7079D2" w14:textId="2AFC81B4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4.By recycling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paper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,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we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can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______.</w:t>
      </w:r>
    </w:p>
    <w:p w:rsidR="62FB19D1" w:rsidP="62FB19D1" w:rsidRDefault="62FB19D1" w14:paraId="45173C86" w14:textId="7EDF2C1B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a.save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money</w:t>
      </w:r>
      <w:proofErr w:type="spellEnd"/>
    </w:p>
    <w:p w:rsidR="62FB19D1" w:rsidP="62FB19D1" w:rsidRDefault="62FB19D1" w14:paraId="6658DE96" w14:textId="3F1D0D37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b.protect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forests</w:t>
      </w:r>
      <w:proofErr w:type="spellEnd"/>
    </w:p>
    <w:p w:rsidR="62FB19D1" w:rsidP="62FB19D1" w:rsidRDefault="62FB19D1" w14:paraId="2A9216F8" w14:textId="6D33D8FF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c.cut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down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on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waste</w:t>
      </w:r>
      <w:proofErr w:type="spellEnd"/>
    </w:p>
    <w:p w:rsidR="62FB19D1" w:rsidP="62FB19D1" w:rsidRDefault="62FB19D1" w14:paraId="1E061815" w14:textId="187A14FA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5.What </w:t>
      </w: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does</w:t>
      </w:r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the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girl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do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once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 xml:space="preserve"> a </w:t>
      </w:r>
      <w:proofErr w:type="spellStart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month</w:t>
      </w:r>
      <w:proofErr w:type="spellEnd"/>
      <w:r w:rsidRPr="62FB19D1" w:rsidR="62FB19D1">
        <w:rPr>
          <w:rFonts w:ascii="PT Sans" w:hAnsi="PT Sans" w:eastAsia="PT Sans" w:cs="PT Sans"/>
          <w:b w:val="1"/>
          <w:bCs w:val="1"/>
          <w:noProof w:val="0"/>
          <w:lang w:val="ru-RU"/>
        </w:rPr>
        <w:t>?</w:t>
      </w:r>
    </w:p>
    <w:p w:rsidR="62FB19D1" w:rsidP="62FB19D1" w:rsidRDefault="62FB19D1" w14:paraId="3DE9B874" w14:textId="0610BE96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a.She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collects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newspapers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.</w:t>
      </w:r>
    </w:p>
    <w:p w:rsidR="62FB19D1" w:rsidP="62FB19D1" w:rsidRDefault="62FB19D1" w14:paraId="6852A84F" w14:textId="24DA634A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b.She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cleans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a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neighborhood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park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.</w:t>
      </w:r>
    </w:p>
    <w:p w:rsidR="62FB19D1" w:rsidP="62FB19D1" w:rsidRDefault="62FB19D1" w14:paraId="29613E99" w14:textId="5168B812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c.She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visits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a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recycling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 xml:space="preserve"> </w:t>
      </w:r>
      <w:proofErr w:type="spellStart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center</w:t>
      </w:r>
      <w:proofErr w:type="spellEnd"/>
      <w:r w:rsidRPr="62FB19D1" w:rsidR="62FB19D1">
        <w:rPr>
          <w:rFonts w:ascii="PT Sans" w:hAnsi="PT Sans" w:eastAsia="PT Sans" w:cs="PT Sans"/>
          <w:b w:val="0"/>
          <w:bCs w:val="0"/>
          <w:noProof w:val="0"/>
          <w:lang w:val="ru-RU"/>
        </w:rPr>
        <w:t>.</w:t>
      </w:r>
    </w:p>
    <w:p w:rsidR="62FB19D1" w:rsidP="62FB19D1" w:rsidRDefault="62FB19D1" w14:paraId="7E9845C3" w14:textId="2040D4D6">
      <w:pPr>
        <w:pStyle w:val="Normal"/>
        <w:spacing w:after="160" w:line="259" w:lineRule="auto"/>
        <w:jc w:val="both"/>
        <w:rPr>
          <w:rFonts w:ascii="PT Sans" w:hAnsi="PT Sans" w:eastAsia="PT Sans" w:cs="PT Sans"/>
          <w:b w:val="0"/>
          <w:bCs w:val="0"/>
          <w:noProof w:val="0"/>
          <w:lang w:val="ru-RU"/>
        </w:rPr>
      </w:pPr>
    </w:p>
    <w:p w:rsidR="62FB19D1" w:rsidP="62FB19D1" w:rsidRDefault="62FB19D1" w14:paraId="7D941270" w14:textId="7814A1BC">
      <w:pPr>
        <w:pStyle w:val="Normal"/>
        <w:spacing w:after="160" w:line="259" w:lineRule="auto"/>
        <w:jc w:val="both"/>
        <w:rPr>
          <w:rFonts w:ascii="PT Sans" w:hAnsi="PT Sans" w:eastAsia="PT Sans" w:cs="PT Sans"/>
          <w:b w:val="1"/>
          <w:bCs w:val="1"/>
          <w:noProof w:val="0"/>
          <w:lang w:val="ru-RU"/>
        </w:rPr>
      </w:pPr>
    </w:p>
    <w:p w:rsidR="62FB19D1" w:rsidP="62FB19D1" w:rsidRDefault="62FB19D1" w14:paraId="5075146C" w14:textId="08BBE583">
      <w:pPr>
        <w:pStyle w:val="Normal"/>
        <w:spacing w:after="160" w:line="259" w:lineRule="auto"/>
        <w:jc w:val="center"/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sectPr>
      <w:pgSz w:w="11906" w:h="16838" w:orient="portrait"/>
      <w:pgMar w:top="1440" w:right="83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63E61"/>
    <w:rsid w:val="3EA63E61"/>
    <w:rsid w:val="421EBF5F"/>
    <w:rsid w:val="62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3E61"/>
  <w15:chartTrackingRefBased/>
  <w15:docId w15:val="{5994EC7E-62C7-44BB-9CB6-388BEFD700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f1c50634e0e4e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2022-05-07T15:52:41.4859007Z</dcterms:created>
  <dcterms:modified xsi:type="dcterms:W3CDTF">2022-05-07T23:44:14.9963499Z</dcterms:modified>
  <dc:creator>Boitsova Valentina</dc:creator>
  <lastModifiedBy>Boitsova Valentina</lastModifiedBy>
</coreProperties>
</file>