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42" w:rsidRPr="007A4A42" w:rsidRDefault="007A4A42" w:rsidP="007A4A42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упражнений для глаз</w:t>
      </w:r>
    </w:p>
    <w:p w:rsidR="007A4A42" w:rsidRPr="007A4A42" w:rsidRDefault="007A4A42" w:rsidP="007A4A4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 или стоя, при ритмичном дыхании, с максимальной амплитудой движения глаз.</w:t>
      </w:r>
    </w:p>
    <w:p w:rsidR="007A4A42" w:rsidRPr="007A4A42" w:rsidRDefault="007A4A42" w:rsidP="007A4A42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Вариант 1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Перенести взгляд быстро по диагонали: направо вверх - налево вниз, потом прямо вдаль на счет 1-6; затем налево вверх направо вниз и посмотреть вдаль на счет 1-6. Повторить 4-5 раз.</w:t>
      </w:r>
    </w:p>
    <w:p w:rsidR="007A4A42" w:rsidRPr="007A4A42" w:rsidRDefault="007A4A42" w:rsidP="007A4A4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 2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глаза, не напрягая глазные мышцы, на счет 1-4, широко раскрыть глаза и посмотреть вдаль на счет 1-6. Повторить 4-5 раз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Посмотреть на кончик 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неподвижной голове перевести взор с фиксацией его на счет 1-4 вверх, на счет 1-6 прямо; после чего аналогичным образом вниз-прямо) вправо-прямо, влево-прямо.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Проделать движение по диагонали в одну и другую стороны с переводом глаз прямо на счет 1-6. Повторить 3-4 раза.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42" w:rsidRPr="007A4A42" w:rsidRDefault="007A4A42" w:rsidP="007A4A42">
      <w:pPr>
        <w:shd w:val="clear" w:color="auto" w:fill="FFFFFF"/>
        <w:spacing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Комплексы упражнений физкультурных минуток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A4A42" w:rsidRPr="007A4A42" w:rsidRDefault="007A4A42" w:rsidP="007A4A42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Физкультминутка общего воздействия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 В комплекс упражнений общего воздействия можно также включить 1-2 упражнения для снятия напряжения с глаз.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общего воздействия (вариант 1)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1-2 - встать на носки, руки вверх-наружу, потянуться вверх за руками. 3-4 - дугами в стороны руки вниз и расслабленно скрестить перед грудью, голову наклонить вперед. Повторить 6-8 раз. Темп быстрый.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стойка ноги врозь, руки вперед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поворот туловища направо, мах левой рукой вправо, правой назад за спину. 2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3-4 - то же в другую сторону. Упражнения выполняются размашисто, динамично. Повторить 6-8 раз. Темп быстрый.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 согнуть правую ногу вперед и, обхватив голень руками, притянуть ногу к 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животу. 2 - приставить ногу, руки вверх-наружу. 3-4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 же другой ногой. Повторить 6-8 раз. Темп средний.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общего воздействия (вариант 2)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1-2 - дугами внутрь два круга руками в лицевой плоскости. 3-4 - то же, но круги наружу. Повторить 4-6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стойка ноги врозь, правую руку вперед, левую на пояс. 1-3 -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4-6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1 - с шагом вправо руки в стороны. 2 - два пружинящих наклона вправо. Руки на пояс. 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1-4-то же влево. Повторить 4-6 раз в каждую сторону. Темп средний.</w:t>
      </w:r>
    </w:p>
    <w:p w:rsidR="007A4A42" w:rsidRPr="007A4A42" w:rsidRDefault="007A4A42" w:rsidP="007A4A42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A4A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 для улучшения мозгового кровообращения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 и повороты головы оказывают механическое воздействие на стенки шейных кровеносных сосудов, повышают их эластичность, раздражают вестибулярный 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расширение кровеносных сосудов головного мозга. Дыхательные упражнения, особенно дыхание через нос, изменяют кровенаполнение сосудов. Все это усиливает мозговое кровообращение, повышает его интенсивность и облегчает умственную деятельность.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улучшения мозгового кровообращения (вариант 1)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1 - руки за голову; локти развести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голову наклонить назад . 2 - локти вперед. 3-4 - руки расслабленно вниз, голову наклонить вперед. Повторить 4-6 раз.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стойка ноги врозь, кисти в кулаках, 1-мах левой рукой назад, правой вверх - назад. 2 - встречными махами переменить положение рук. Махи заканчивать рывками руками назад.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сидя на стуле. 1-2 отвести голову назад и плавно наклонить назад. 3-4 - голову наклонить вперед, плечи не поднимать. Повторить 4-6 раз. Темп медленный.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улучшения мозгового кровообращения (вариант 2)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стоя или сидя, руки на поясе. 1-2 -круг правой рукой назад с поворотом туловища и головы направо. 3-4 - то же левой рукой. Повторить 4-6 раз.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стоя или сидя, руки в стороны, ладони вперед, пальцы разведены. 1 - обхватив себя за плечи руками возможно крепче и дальше. 2 -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налево. Повторить 4-6 раз. Темп быстрый. 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сидя на стуле, руки на пояс. 1 - повернуть голову направо. 2 -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налево. Повторить 6-8 раз. Темп медленный.</w:t>
      </w:r>
    </w:p>
    <w:p w:rsidR="007A4A42" w:rsidRPr="007A4A42" w:rsidRDefault="007A4A42" w:rsidP="007A4A4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для снятия утомления с плечевого пояса и рук</w:t>
      </w:r>
    </w:p>
    <w:p w:rsidR="007A4A42" w:rsidRPr="007A4A42" w:rsidRDefault="007A4A42" w:rsidP="007A4A4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снятия утомления с плечевого пояса и рук (вариант 1)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поднять плечи. 2 – опустить плечи. Повторить 6-8 раз, затем пауза 2 – 3 с, расслабить мышцы плечевого пояса.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руки согнуты перед грудью. 1 – 2 – два пружинящих рывка назад согнутыми руками. 3 – 4 – то же прямыми руками. Повторить 4 – 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стойка ноги врозь. 1 – 4 – четыре последовательных круга руками назад. 5 – 8 – то же вперед. Руки не напрягать, туловище не поворачивать. Повторить 4 – 6 раз. Закончить расслаблением. Темп средний.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снятия утомления с плечевого пояса и рук (вариант 2)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кисти в кулаках. Встречные махи руками вперед и назад. Повторить 4-6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1-4 - дугами в стороны руки вверх, одновременно делая ими небольшие воронкообразные движения. 5-8 - дугами в стороны руки расслабленно вниз и потрясти кистями. Повторить 4-6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тыльной стороной кисти на пояс. 1-2 - свести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7A4A42" w:rsidRPr="007A4A42" w:rsidRDefault="007A4A42" w:rsidP="007A4A42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Физкультминутка для снятия утомления с туловища и ног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отечности в нижних конечностях.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снятия утомления с туловища и ног (вариант 1)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шаг влево, руки к плечам, прогнуться. 2 -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3-4 -то же в другую сторону. Повторить 6-8 раз.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стойка ноги врозь. 1 - упор присев. 2 -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3- наклон вперед, руки впереди. 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стойка ноги врозь, руки за голову. 1-3 - круговые движения тазом в одну сторону. 4-6 -то же в другую сторону. 7-8 - руки вниз и расслабленно потрясти кистями. Повторить 4-6 раз. Темп средний.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ФМ для снятия утомления с туловища и ног (вариант 2)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выпад влево, руки дугами внутрь, вве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 ст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ороны. 2 - толчком левой приставить ногу, дугами внутрь руки вниз. 3-4 -то же в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гую сторону. Повторить 6-8 раз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1-2 - присед на носках, колени врозь, руки вперед - в стороны. 3 - встать на правую, мах левой назад, руки вверх. 4 - приставить левую, руки свободно вниз и встряхнуть руками. 5-8-то же с махом правой ногой назад. Повторить 4-6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стойка ноги врозь. 1-2 - наклон вперед, правая рука скользит вдоль ноги вниз, левая, сгибаясь, вдоль тела вверх. 3-4 -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5-8-то же в другую сторону. Повторить 6-8 раз. Темп средний.</w:t>
      </w:r>
    </w:p>
    <w:p w:rsidR="007A4A42" w:rsidRDefault="007A4A42" w:rsidP="007A4A42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 упражнений физкультурных пауз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42" w:rsidRPr="007A4A42" w:rsidRDefault="007A4A42" w:rsidP="007A4A42">
      <w:pPr>
        <w:shd w:val="clear" w:color="auto" w:fill="FFFFFF"/>
        <w:spacing w:before="270" w:after="135" w:line="255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Физкультурная пауза (ФП) - повышает двигательную активность, стимулирует деятельность нервной, 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дыхательной и мышечной систем, снимает общее утомление, повышает умственную работоспособность.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Физкультурная пауза (вариант 1)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Ходьба на месте 20-30 секунд. Темп средний. 1. 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(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.) - основная стойка (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1 -руки вперед, ладони книзу. 2 - руки в стороны, ладони кверху. 3 - встать на носки, руки вверх, прогнуться. 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4-6 раз.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ноги врозь, немного шире плеч. 1-3 наклон назад, руки за спину. 3-4 -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ноги на ширине плеч. 1 - руки за голову, поворот туловища направо. 2 - туловище в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руки в стороны, наклон вперед, голову назад. 3 - выпрямиться, руки за голову, поворот туловища налево.4-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5-8 -то же в другую сторону.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6 раз. Темп средний. 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руки к плечам. 1 - выпад вправо, руки в стороны. 2-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присесть, руки вверх. 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5-8 -то же в другую сторону.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6 раз. Темп средний.</w:t>
      </w:r>
    </w:p>
    <w:p w:rsidR="007A4A42" w:rsidRPr="007A4A42" w:rsidRDefault="007A4A42" w:rsidP="007A4A4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Физкультурная пауза (вариант 2)</w:t>
      </w:r>
    </w:p>
    <w:p w:rsidR="007A4A42" w:rsidRPr="007A4A42" w:rsidRDefault="007A4A42" w:rsidP="007A4A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Ходьба на месте 20-30 с. Темп средний. 1.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за голову. 1-2 - встать на носки, прогнуться, отвести локти назад. 3-4 - опуститься на ступни, слегка наклониться вперед, локти вперед. Повторить 6-8 раз.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5-8 - то же влево.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стойка ноги врозь, руки в стороны. 1 - наклон вперед к правой ноге, хлопок в ладони. 2 -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то же в другую сторону.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стойка ноги врозь, левая впереди, руки в стороны или на поясе. 1-3 - три пружинистых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полуприседа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левой ноге. 4 - переменить положение ног. 5-7 - то же, но правая нога впереди левой. Повторить 4-6 раз. Перейти на ходьбу 20-25 с.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стойка ноги врозь </w:t>
      </w:r>
      <w:proofErr w:type="spellStart"/>
      <w:proofErr w:type="gram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spellEnd"/>
      <w:proofErr w:type="gram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1 - с поворотом туловища влево, наклон назад, руки назад. 2-3 - сохраняя положение туловища в повороте, пружинистый наклон вперед, руки вперед. 4 -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5-8 - то же, но поворот туловища вправо. Повторить по 4-6 раз в каждую сторону. Темп медленный.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3-4 - то же, но согнуть левую ногу. Повторить 6-8 раз. Темп средний.</w:t>
      </w:r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7A4A42">
        <w:rPr>
          <w:rFonts w:ascii="Times New Roman" w:eastAsia="Times New Roman" w:hAnsi="Times New Roman" w:cs="Times New Roman"/>
          <w:sz w:val="28"/>
          <w:szCs w:val="28"/>
          <w:lang w:eastAsia="ru-RU"/>
        </w:rPr>
        <w:t>. 1 - руки назад в стороны, ладони наружу, голову наклонить назад. 2 - руки вниз, голову наклонить вперед. Повторить 6-8 раз. Темп медленный.</w:t>
      </w:r>
    </w:p>
    <w:p w:rsidR="0030140B" w:rsidRPr="007A4A42" w:rsidRDefault="0030140B" w:rsidP="007A4A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140B" w:rsidRPr="007A4A42" w:rsidSect="007A4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42"/>
    <w:rsid w:val="0030140B"/>
    <w:rsid w:val="007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5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2018-11-05T10:48:00Z</dcterms:created>
  <dcterms:modified xsi:type="dcterms:W3CDTF">2018-11-05T10:56:00Z</dcterms:modified>
</cp:coreProperties>
</file>